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FB" w:rsidRDefault="00467FE3" w:rsidP="00FA2886">
      <w:pPr>
        <w:jc w:val="center"/>
        <w:rPr>
          <w:rFonts w:ascii="Lucida Bright" w:hAnsi="Lucida Bright"/>
          <w:sz w:val="36"/>
          <w:szCs w:val="36"/>
        </w:rPr>
      </w:pPr>
      <w:r>
        <w:rPr>
          <w:rFonts w:ascii="Lucida Bright" w:hAnsi="Lucida Bright"/>
          <w:sz w:val="36"/>
          <w:szCs w:val="36"/>
        </w:rPr>
        <w:t>UNCG</w:t>
      </w:r>
      <w:r w:rsidR="00FA2886" w:rsidRPr="00FA2886">
        <w:rPr>
          <w:rFonts w:ascii="Lucida Bright" w:hAnsi="Lucida Bright"/>
          <w:sz w:val="36"/>
          <w:szCs w:val="36"/>
        </w:rPr>
        <w:t xml:space="preserve"> Police Department</w:t>
      </w:r>
    </w:p>
    <w:p w:rsidR="00DF3A0B" w:rsidRPr="00FA2886" w:rsidRDefault="00DF3A0B" w:rsidP="00FA2886">
      <w:pPr>
        <w:jc w:val="center"/>
        <w:rPr>
          <w:rFonts w:ascii="Lucida Bright" w:hAnsi="Lucida Bright"/>
          <w:sz w:val="36"/>
          <w:szCs w:val="36"/>
        </w:rPr>
      </w:pPr>
      <w:r>
        <w:rPr>
          <w:rFonts w:ascii="Lucida Bright" w:hAnsi="Lucida Bright"/>
          <w:sz w:val="36"/>
          <w:szCs w:val="36"/>
        </w:rPr>
        <w:t>Operational Briefing</w:t>
      </w:r>
    </w:p>
    <w:p w:rsidR="00FA2886" w:rsidRPr="00DF3A0B" w:rsidRDefault="00DF3A0B" w:rsidP="00FA2886">
      <w:pPr>
        <w:jc w:val="center"/>
        <w:rPr>
          <w:rFonts w:ascii="Lucida Bright" w:hAnsi="Lucida Bright"/>
          <w:b/>
          <w:i/>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F3A0B">
        <w:rPr>
          <w:rFonts w:ascii="Lucida Bright" w:hAnsi="Lucida Bright"/>
          <w:b/>
          <w:i/>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A2886" w:rsidRPr="00DF3A0B">
        <w:rPr>
          <w:rFonts w:ascii="Lucida Bright" w:hAnsi="Lucida Bright"/>
          <w:b/>
          <w:i/>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Opera</w:t>
      </w:r>
      <w:r w:rsidR="00467FE3">
        <w:rPr>
          <w:rFonts w:ascii="Lucida Bright" w:hAnsi="Lucida Bright"/>
          <w:b/>
          <w:i/>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tion Watch For Me NC</w:t>
      </w:r>
      <w:r w:rsidR="00FA2886" w:rsidRPr="00DF3A0B">
        <w:rPr>
          <w:rFonts w:ascii="Lucida Bright" w:hAnsi="Lucida Bright"/>
          <w:b/>
          <w:i/>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A2886" w:rsidRDefault="00FA2886" w:rsidP="00FA2886">
      <w:pPr>
        <w:jc w:val="center"/>
        <w:rPr>
          <w:rFonts w:ascii="Lucida Bright" w:hAnsi="Lucida Bright"/>
          <w:b/>
          <w:i/>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A2886" w:rsidRDefault="00FA2886" w:rsidP="00FA2886">
      <w:pPr>
        <w:rPr>
          <w:rFonts w:ascii="Lucida Bright" w:hAnsi="Lucida Bright"/>
          <w:sz w:val="28"/>
          <w:szCs w:val="28"/>
        </w:rPr>
      </w:pPr>
      <w:r w:rsidRPr="00DF3A0B">
        <w:rPr>
          <w:rFonts w:ascii="Lucida Bright" w:hAnsi="Lucida Bright"/>
          <w:b/>
          <w:sz w:val="28"/>
          <w:szCs w:val="28"/>
        </w:rPr>
        <w:t>Date:</w:t>
      </w:r>
      <w:r w:rsidR="00CC3DD0">
        <w:rPr>
          <w:rFonts w:ascii="Lucida Bright" w:hAnsi="Lucida Bright"/>
          <w:sz w:val="28"/>
          <w:szCs w:val="28"/>
        </w:rPr>
        <w:t xml:space="preserve"> September 26</w:t>
      </w:r>
      <w:r w:rsidR="00467FE3">
        <w:rPr>
          <w:rFonts w:ascii="Lucida Bright" w:hAnsi="Lucida Bright"/>
          <w:sz w:val="28"/>
          <w:szCs w:val="28"/>
        </w:rPr>
        <w:t>, 2014</w:t>
      </w:r>
    </w:p>
    <w:p w:rsidR="00FA2886" w:rsidRDefault="00FA2886" w:rsidP="00FA2886">
      <w:pPr>
        <w:rPr>
          <w:rFonts w:ascii="Lucida Bright" w:hAnsi="Lucida Bright"/>
          <w:sz w:val="28"/>
          <w:szCs w:val="28"/>
        </w:rPr>
      </w:pPr>
      <w:r w:rsidRPr="00DF3A0B">
        <w:rPr>
          <w:rFonts w:ascii="Lucida Bright" w:hAnsi="Lucida Bright"/>
          <w:b/>
          <w:sz w:val="28"/>
          <w:szCs w:val="28"/>
        </w:rPr>
        <w:t>Time:</w:t>
      </w:r>
      <w:r w:rsidR="00C12F50">
        <w:rPr>
          <w:rFonts w:ascii="Lucida Bright" w:hAnsi="Lucida Bright"/>
          <w:sz w:val="28"/>
          <w:szCs w:val="28"/>
        </w:rPr>
        <w:t xml:space="preserve"> 0930-1130</w:t>
      </w:r>
      <w:r w:rsidR="00467FE3">
        <w:rPr>
          <w:rFonts w:ascii="Lucida Bright" w:hAnsi="Lucida Bright"/>
          <w:sz w:val="28"/>
          <w:szCs w:val="28"/>
        </w:rPr>
        <w:t xml:space="preserve"> hours</w:t>
      </w:r>
    </w:p>
    <w:p w:rsidR="00FA2886" w:rsidRDefault="00FA2886" w:rsidP="00FA2886">
      <w:pPr>
        <w:rPr>
          <w:rFonts w:ascii="Lucida Bright" w:hAnsi="Lucida Bright"/>
          <w:b/>
          <w:sz w:val="28"/>
          <w:szCs w:val="28"/>
          <w:u w:val="single"/>
        </w:rPr>
      </w:pPr>
      <w:r w:rsidRPr="003E07BD">
        <w:rPr>
          <w:rFonts w:ascii="Lucida Bright" w:hAnsi="Lucida Bright"/>
          <w:b/>
          <w:sz w:val="24"/>
          <w:szCs w:val="24"/>
          <w:u w:val="single"/>
        </w:rPr>
        <w:t>Problem Statement:</w:t>
      </w:r>
    </w:p>
    <w:p w:rsidR="00FA2886" w:rsidRDefault="00FA2886" w:rsidP="00FA2886">
      <w:pPr>
        <w:rPr>
          <w:rFonts w:ascii="Lucida Bright" w:hAnsi="Lucida Bright"/>
          <w:sz w:val="20"/>
          <w:szCs w:val="20"/>
        </w:rPr>
      </w:pPr>
      <w:r w:rsidRPr="00FA2886">
        <w:rPr>
          <w:rFonts w:ascii="Lucida Bright" w:hAnsi="Lucida Bright"/>
          <w:sz w:val="20"/>
          <w:szCs w:val="20"/>
        </w:rPr>
        <w:t>In response to the overwhelming statistics regarding pedestrian safety</w:t>
      </w:r>
      <w:r>
        <w:rPr>
          <w:rFonts w:ascii="Lucida Bright" w:hAnsi="Lucida Bright"/>
          <w:sz w:val="20"/>
          <w:szCs w:val="20"/>
        </w:rPr>
        <w:t xml:space="preserve"> in North Carolina and complaints received abou</w:t>
      </w:r>
      <w:r w:rsidR="00467FE3">
        <w:rPr>
          <w:rFonts w:ascii="Lucida Bright" w:hAnsi="Lucida Bright"/>
          <w:sz w:val="20"/>
          <w:szCs w:val="20"/>
        </w:rPr>
        <w:t>t the crosswalk at Spring Garden</w:t>
      </w:r>
      <w:r w:rsidR="00CC3DD0">
        <w:rPr>
          <w:rFonts w:ascii="Lucida Bright" w:hAnsi="Lucida Bright"/>
          <w:sz w:val="20"/>
          <w:szCs w:val="20"/>
        </w:rPr>
        <w:t xml:space="preserve"> Street and Stirling Street</w:t>
      </w:r>
      <w:r w:rsidR="00467FE3">
        <w:rPr>
          <w:rFonts w:ascii="Lucida Bright" w:hAnsi="Lucida Bright"/>
          <w:sz w:val="20"/>
          <w:szCs w:val="20"/>
        </w:rPr>
        <w:t>, the UNCG Police Department</w:t>
      </w:r>
      <w:r w:rsidR="00CC3DD0">
        <w:rPr>
          <w:rFonts w:ascii="Lucida Bright" w:hAnsi="Lucida Bright"/>
          <w:sz w:val="20"/>
          <w:szCs w:val="20"/>
        </w:rPr>
        <w:t xml:space="preserve"> and Greensboro Police Department</w:t>
      </w:r>
      <w:r>
        <w:rPr>
          <w:rFonts w:ascii="Lucida Bright" w:hAnsi="Lucida Bright"/>
          <w:sz w:val="20"/>
          <w:szCs w:val="20"/>
        </w:rPr>
        <w:t xml:space="preserve"> will conduct a pedestrian safety and enforcement operation.  The unit will focus on laws pertaining to vehicles yielding at crosswalks and those laws pertaining to pedestrians using </w:t>
      </w:r>
      <w:r w:rsidR="003E07BD">
        <w:rPr>
          <w:rFonts w:ascii="Lucida Bright" w:hAnsi="Lucida Bright"/>
          <w:sz w:val="20"/>
          <w:szCs w:val="20"/>
        </w:rPr>
        <w:t>crosswalks and understanding their responsibilities as a pedestrian on the roadway.</w:t>
      </w:r>
    </w:p>
    <w:p w:rsidR="003E07BD" w:rsidRDefault="003E07BD" w:rsidP="00FA2886">
      <w:pPr>
        <w:rPr>
          <w:rFonts w:ascii="Lucida Bright" w:hAnsi="Lucida Bright"/>
          <w:b/>
          <w:sz w:val="24"/>
          <w:szCs w:val="24"/>
          <w:u w:val="single"/>
        </w:rPr>
      </w:pPr>
      <w:r>
        <w:rPr>
          <w:rFonts w:ascii="Lucida Bright" w:hAnsi="Lucida Bright"/>
          <w:b/>
          <w:sz w:val="24"/>
          <w:szCs w:val="24"/>
          <w:u w:val="single"/>
        </w:rPr>
        <w:t>Operation Overview:</w:t>
      </w:r>
    </w:p>
    <w:p w:rsidR="003E07BD" w:rsidRDefault="003E07BD" w:rsidP="00FA2886">
      <w:pPr>
        <w:rPr>
          <w:rFonts w:ascii="Lucida Bright" w:hAnsi="Lucida Bright"/>
          <w:sz w:val="20"/>
          <w:szCs w:val="20"/>
        </w:rPr>
      </w:pPr>
      <w:r>
        <w:rPr>
          <w:rFonts w:ascii="Lucida Bright" w:hAnsi="Lucida Bright"/>
          <w:sz w:val="20"/>
          <w:szCs w:val="20"/>
        </w:rPr>
        <w:t xml:space="preserve">The </w:t>
      </w:r>
      <w:r w:rsidR="00467FE3">
        <w:rPr>
          <w:rFonts w:ascii="Lucida Bright" w:hAnsi="Lucida Bright"/>
          <w:sz w:val="20"/>
          <w:szCs w:val="20"/>
        </w:rPr>
        <w:t>UNCG Police Department</w:t>
      </w:r>
      <w:r w:rsidR="00CC3DD0">
        <w:rPr>
          <w:rFonts w:ascii="Lucida Bright" w:hAnsi="Lucida Bright"/>
          <w:sz w:val="20"/>
          <w:szCs w:val="20"/>
        </w:rPr>
        <w:t xml:space="preserve"> and Greensboro Police Department</w:t>
      </w:r>
      <w:r w:rsidR="00467FE3">
        <w:rPr>
          <w:rFonts w:ascii="Lucida Bright" w:hAnsi="Lucida Bright"/>
          <w:sz w:val="20"/>
          <w:szCs w:val="20"/>
        </w:rPr>
        <w:t xml:space="preserve"> </w:t>
      </w:r>
      <w:r>
        <w:rPr>
          <w:rFonts w:ascii="Lucida Bright" w:hAnsi="Lucida Bright"/>
          <w:sz w:val="20"/>
          <w:szCs w:val="20"/>
        </w:rPr>
        <w:t>will conduct “</w:t>
      </w:r>
      <w:r w:rsidR="00467FE3">
        <w:rPr>
          <w:rFonts w:ascii="Lucida Bright" w:hAnsi="Lucida Bright"/>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Operation Watch For Me NC</w:t>
      </w:r>
      <w:r>
        <w:rPr>
          <w:rFonts w:ascii="Lucida Bright" w:hAnsi="Lucida Bright"/>
          <w:sz w:val="20"/>
          <w:szCs w:val="20"/>
        </w:rPr>
        <w:t>” in an effort to address the above</w:t>
      </w:r>
      <w:r w:rsidR="00DF3A0B">
        <w:rPr>
          <w:rFonts w:ascii="Lucida Bright" w:hAnsi="Lucida Bright"/>
          <w:sz w:val="20"/>
          <w:szCs w:val="20"/>
        </w:rPr>
        <w:t xml:space="preserve"> listed problem.  </w:t>
      </w:r>
      <w:r w:rsidR="00467FE3">
        <w:rPr>
          <w:rFonts w:ascii="Lucida Bright" w:hAnsi="Lucida Bright"/>
          <w:sz w:val="20"/>
          <w:szCs w:val="20"/>
        </w:rPr>
        <w:t>The UNCG Police Department</w:t>
      </w:r>
      <w:r w:rsidR="00CC3DD0">
        <w:rPr>
          <w:rFonts w:ascii="Lucida Bright" w:hAnsi="Lucida Bright"/>
          <w:sz w:val="20"/>
          <w:szCs w:val="20"/>
        </w:rPr>
        <w:t xml:space="preserve"> and Greensboro Police Department</w:t>
      </w:r>
      <w:r w:rsidRPr="00F052F4">
        <w:rPr>
          <w:rFonts w:ascii="Lucida Bright" w:hAnsi="Lucida Bright"/>
          <w:color w:val="FF0000"/>
          <w:sz w:val="20"/>
          <w:szCs w:val="20"/>
        </w:rPr>
        <w:t xml:space="preserve"> </w:t>
      </w:r>
      <w:r>
        <w:rPr>
          <w:rFonts w:ascii="Lucida Bright" w:hAnsi="Lucida Bright"/>
          <w:sz w:val="20"/>
          <w:szCs w:val="20"/>
        </w:rPr>
        <w:t xml:space="preserve">will </w:t>
      </w:r>
      <w:r w:rsidR="00467FE3">
        <w:rPr>
          <w:rFonts w:ascii="Lucida Bright" w:hAnsi="Lucida Bright"/>
          <w:sz w:val="20"/>
          <w:szCs w:val="20"/>
        </w:rPr>
        <w:t>focus its attention on the crosswalk at the intersection at Spring Garden</w:t>
      </w:r>
      <w:r w:rsidR="00CC3DD0">
        <w:rPr>
          <w:rFonts w:ascii="Lucida Bright" w:hAnsi="Lucida Bright"/>
          <w:sz w:val="20"/>
          <w:szCs w:val="20"/>
        </w:rPr>
        <w:t xml:space="preserve"> Street and Stirling Street</w:t>
      </w:r>
      <w:r w:rsidR="00467FE3">
        <w:rPr>
          <w:rFonts w:ascii="Lucida Bright" w:hAnsi="Lucida Bright"/>
          <w:sz w:val="20"/>
          <w:szCs w:val="20"/>
        </w:rPr>
        <w:t>.</w:t>
      </w:r>
    </w:p>
    <w:p w:rsidR="003E07BD" w:rsidRDefault="003E07BD" w:rsidP="00FA2886">
      <w:pPr>
        <w:rPr>
          <w:rFonts w:ascii="Lucida Bright" w:hAnsi="Lucida Bright"/>
          <w:b/>
          <w:sz w:val="24"/>
          <w:szCs w:val="24"/>
          <w:u w:val="single"/>
        </w:rPr>
      </w:pPr>
      <w:r>
        <w:rPr>
          <w:rFonts w:ascii="Lucida Bright" w:hAnsi="Lucida Bright"/>
          <w:b/>
          <w:sz w:val="24"/>
          <w:szCs w:val="24"/>
          <w:u w:val="single"/>
        </w:rPr>
        <w:t>Methods:</w:t>
      </w:r>
    </w:p>
    <w:p w:rsidR="003E07BD" w:rsidRDefault="003E07BD" w:rsidP="00FA2886">
      <w:pPr>
        <w:rPr>
          <w:rFonts w:ascii="Lucida Bright" w:hAnsi="Lucida Bright"/>
          <w:sz w:val="20"/>
          <w:szCs w:val="20"/>
        </w:rPr>
      </w:pPr>
      <w:r w:rsidRPr="00B80702">
        <w:rPr>
          <w:rFonts w:ascii="Lucida Bright" w:hAnsi="Lucida Bright"/>
          <w:color w:val="00B050"/>
          <w:sz w:val="20"/>
          <w:szCs w:val="20"/>
          <w:u w:val="single"/>
        </w:rPr>
        <w:t>The standard reaction time for a driver driving at 25 miles per hour is 104 feet</w:t>
      </w:r>
      <w:r w:rsidRPr="00F052F4">
        <w:rPr>
          <w:rFonts w:ascii="Lucida Bright" w:hAnsi="Lucida Bright"/>
          <w:color w:val="00B050"/>
          <w:sz w:val="20"/>
          <w:szCs w:val="20"/>
        </w:rPr>
        <w:t>.</w:t>
      </w:r>
      <w:r>
        <w:rPr>
          <w:rFonts w:ascii="Lucida Bright" w:hAnsi="Lucida Bright"/>
          <w:sz w:val="20"/>
          <w:szCs w:val="20"/>
        </w:rPr>
        <w:t xml:space="preserve">  This means that a reasonable driver should be able to see a pedestrian, recognize that they need to slow or stop, react to that thought, and actually slow or stop in that 104 feet.  </w:t>
      </w:r>
      <w:r w:rsidR="00467FE3">
        <w:rPr>
          <w:rFonts w:ascii="Lucida Bright" w:hAnsi="Lucida Bright"/>
          <w:sz w:val="20"/>
          <w:szCs w:val="20"/>
        </w:rPr>
        <w:t>The UNCG Police Department</w:t>
      </w:r>
      <w:r w:rsidRPr="00F052F4">
        <w:rPr>
          <w:rFonts w:ascii="Lucida Bright" w:hAnsi="Lucida Bright"/>
          <w:color w:val="FF0000"/>
          <w:sz w:val="20"/>
          <w:szCs w:val="20"/>
        </w:rPr>
        <w:t xml:space="preserve"> </w:t>
      </w:r>
      <w:r>
        <w:rPr>
          <w:rFonts w:ascii="Lucida Bright" w:hAnsi="Lucida Bright"/>
          <w:sz w:val="20"/>
          <w:szCs w:val="20"/>
        </w:rPr>
        <w:t xml:space="preserve">placed a </w:t>
      </w:r>
      <w:r w:rsidR="00467FE3">
        <w:rPr>
          <w:rFonts w:ascii="Lucida Bright" w:hAnsi="Lucida Bright"/>
          <w:b/>
          <w:i/>
          <w:color w:val="C00000"/>
          <w:sz w:val="20"/>
          <w:szCs w:val="20"/>
          <w:u w:val="single"/>
        </w:rPr>
        <w:t xml:space="preserve">Pedestrian Crosswalk Enforcement </w:t>
      </w:r>
      <w:r>
        <w:rPr>
          <w:rFonts w:ascii="Lucida Bright" w:hAnsi="Lucida Bright"/>
          <w:sz w:val="20"/>
          <w:szCs w:val="20"/>
        </w:rPr>
        <w:t>sign that is mainly the Hi-Vis yellow background with bold black</w:t>
      </w:r>
      <w:r w:rsidR="00F052F4">
        <w:rPr>
          <w:rFonts w:ascii="Lucida Bright" w:hAnsi="Lucida Bright"/>
          <w:sz w:val="20"/>
          <w:szCs w:val="20"/>
        </w:rPr>
        <w:t>,</w:t>
      </w:r>
      <w:r>
        <w:rPr>
          <w:rFonts w:ascii="Lucida Bright" w:hAnsi="Lucida Bright"/>
          <w:sz w:val="20"/>
          <w:szCs w:val="20"/>
        </w:rPr>
        <w:t xml:space="preserve"> block style lettering </w:t>
      </w:r>
      <w:r w:rsidRPr="00B80702">
        <w:rPr>
          <w:rFonts w:ascii="Lucida Bright" w:hAnsi="Lucida Bright"/>
          <w:color w:val="00B050"/>
          <w:sz w:val="20"/>
          <w:szCs w:val="20"/>
          <w:u w:val="single"/>
        </w:rPr>
        <w:t xml:space="preserve">110 feet prior to the crosswalk </w:t>
      </w:r>
      <w:r w:rsidR="00F052F4" w:rsidRPr="00B80702">
        <w:rPr>
          <w:rFonts w:ascii="Lucida Bright" w:hAnsi="Lucida Bright"/>
          <w:color w:val="00B050"/>
          <w:sz w:val="20"/>
          <w:szCs w:val="20"/>
          <w:u w:val="single"/>
        </w:rPr>
        <w:t xml:space="preserve">in </w:t>
      </w:r>
      <w:r w:rsidRPr="00B80702">
        <w:rPr>
          <w:rFonts w:ascii="Lucida Bright" w:hAnsi="Lucida Bright"/>
          <w:color w:val="00B050"/>
          <w:sz w:val="20"/>
          <w:szCs w:val="20"/>
          <w:u w:val="single"/>
        </w:rPr>
        <w:t>question</w:t>
      </w:r>
      <w:r w:rsidRPr="00F052F4">
        <w:rPr>
          <w:rFonts w:ascii="Lucida Bright" w:hAnsi="Lucida Bright"/>
          <w:color w:val="00B050"/>
          <w:sz w:val="20"/>
          <w:szCs w:val="20"/>
        </w:rPr>
        <w:t>.</w:t>
      </w:r>
      <w:r w:rsidR="00F052F4" w:rsidRPr="00F052F4">
        <w:rPr>
          <w:rFonts w:ascii="Lucida Bright" w:hAnsi="Lucida Bright"/>
          <w:color w:val="00B050"/>
          <w:sz w:val="20"/>
          <w:szCs w:val="20"/>
        </w:rPr>
        <w:t xml:space="preserve">  </w:t>
      </w:r>
      <w:r w:rsidR="00467FE3" w:rsidRPr="001D5B01">
        <w:rPr>
          <w:rFonts w:ascii="Lucida Bright" w:hAnsi="Lucida Bright"/>
          <w:b/>
          <w:sz w:val="20"/>
          <w:szCs w:val="20"/>
        </w:rPr>
        <w:t>Sergeant M.A. Graves will be the Officer in Charge of the operation and will also be the spotter.</w:t>
      </w:r>
      <w:r w:rsidR="00467FE3">
        <w:rPr>
          <w:rFonts w:ascii="Lucida Bright" w:hAnsi="Lucida Bright"/>
          <w:sz w:val="20"/>
          <w:szCs w:val="20"/>
        </w:rPr>
        <w:t xml:space="preserve"> Sergeant Graves will monitor pedestrian traffic in the Spring Garden Street and </w:t>
      </w:r>
      <w:r w:rsidR="00CC3DD0">
        <w:rPr>
          <w:rFonts w:ascii="Lucida Bright" w:hAnsi="Lucida Bright"/>
          <w:sz w:val="20"/>
          <w:szCs w:val="20"/>
        </w:rPr>
        <w:t>Stirling Street</w:t>
      </w:r>
      <w:r w:rsidR="00467FE3">
        <w:rPr>
          <w:rFonts w:ascii="Lucida Bright" w:hAnsi="Lucida Bright"/>
          <w:sz w:val="20"/>
          <w:szCs w:val="20"/>
        </w:rPr>
        <w:t xml:space="preserve"> crosswalk. If Sergeant Graves </w:t>
      </w:r>
      <w:r w:rsidR="001D5B01">
        <w:rPr>
          <w:rFonts w:ascii="Lucida Bright" w:hAnsi="Lucida Bright"/>
          <w:sz w:val="20"/>
          <w:szCs w:val="20"/>
        </w:rPr>
        <w:t>observes any violations of vehicles failing to yield to pedestrian right-of-way he will call out the description of the vehicle and other officers will stop it and investigate the violation.</w:t>
      </w:r>
      <w:r w:rsidR="00467FE3">
        <w:rPr>
          <w:rFonts w:ascii="Lucida Bright" w:hAnsi="Lucida Bright"/>
          <w:sz w:val="20"/>
          <w:szCs w:val="20"/>
        </w:rPr>
        <w:t xml:space="preserve"> </w:t>
      </w:r>
      <w:r w:rsidR="001D5B01">
        <w:rPr>
          <w:rFonts w:ascii="Lucida Bright" w:hAnsi="Lucida Bright"/>
          <w:sz w:val="20"/>
          <w:szCs w:val="20"/>
        </w:rPr>
        <w:t xml:space="preserve">If no pedestrians are present at the time of the operation, a uniformed officer will attempt to cross the crosswalk and see if and when the vehicles yield to his advance. </w:t>
      </w:r>
      <w:r w:rsidR="00F052F4">
        <w:rPr>
          <w:rFonts w:ascii="Lucida Bright" w:hAnsi="Lucida Bright"/>
          <w:sz w:val="20"/>
          <w:szCs w:val="20"/>
        </w:rPr>
        <w:t xml:space="preserve"> </w:t>
      </w:r>
      <w:r w:rsidR="001D5B01">
        <w:rPr>
          <w:rFonts w:ascii="Lucida Bright" w:hAnsi="Lucida Bright"/>
          <w:sz w:val="20"/>
          <w:szCs w:val="20"/>
        </w:rPr>
        <w:t>If there are any violations, the officer</w:t>
      </w:r>
      <w:r w:rsidR="00F052F4">
        <w:rPr>
          <w:rFonts w:ascii="Lucida Bright" w:hAnsi="Lucida Bright"/>
          <w:sz w:val="20"/>
          <w:szCs w:val="20"/>
        </w:rPr>
        <w:t xml:space="preserve"> will call</w:t>
      </w:r>
      <w:r w:rsidR="001D5B01">
        <w:rPr>
          <w:rFonts w:ascii="Lucida Bright" w:hAnsi="Lucida Bright"/>
          <w:sz w:val="20"/>
          <w:szCs w:val="20"/>
        </w:rPr>
        <w:t xml:space="preserve"> out the description of the vehicle that </w:t>
      </w:r>
      <w:r w:rsidR="00170DA9">
        <w:rPr>
          <w:rFonts w:ascii="Lucida Bright" w:hAnsi="Lucida Bright"/>
          <w:sz w:val="20"/>
          <w:szCs w:val="20"/>
        </w:rPr>
        <w:t>fails</w:t>
      </w:r>
      <w:r w:rsidR="001D5B01">
        <w:rPr>
          <w:rFonts w:ascii="Lucida Bright" w:hAnsi="Lucida Bright"/>
          <w:sz w:val="20"/>
          <w:szCs w:val="20"/>
        </w:rPr>
        <w:t xml:space="preserve"> to yield to the officer</w:t>
      </w:r>
      <w:r w:rsidR="00F052F4">
        <w:rPr>
          <w:rFonts w:ascii="Lucida Bright" w:hAnsi="Lucida Bright"/>
          <w:sz w:val="20"/>
          <w:szCs w:val="20"/>
        </w:rPr>
        <w:t xml:space="preserve"> </w:t>
      </w:r>
      <w:r w:rsidR="001D5B01">
        <w:rPr>
          <w:rFonts w:ascii="Lucida Bright" w:hAnsi="Lucida Bright"/>
          <w:sz w:val="20"/>
          <w:szCs w:val="20"/>
        </w:rPr>
        <w:t>and other officers will stop the vehicle and investigate the violation</w:t>
      </w:r>
      <w:r w:rsidR="00F052F4">
        <w:rPr>
          <w:rFonts w:ascii="Lucida Bright" w:hAnsi="Lucida Bright"/>
          <w:sz w:val="20"/>
          <w:szCs w:val="20"/>
        </w:rPr>
        <w:t>.</w:t>
      </w:r>
    </w:p>
    <w:p w:rsidR="00170DA9" w:rsidRDefault="00170DA9" w:rsidP="00170DA9">
      <w:pPr>
        <w:rPr>
          <w:rFonts w:ascii="Lucida Bright" w:hAnsi="Lucida Bright"/>
          <w:sz w:val="20"/>
          <w:szCs w:val="20"/>
        </w:rPr>
      </w:pPr>
      <w:r>
        <w:rPr>
          <w:rFonts w:ascii="Lucida Bright" w:hAnsi="Lucida Bright"/>
          <w:sz w:val="20"/>
          <w:szCs w:val="20"/>
        </w:rPr>
        <w:t xml:space="preserve">All </w:t>
      </w:r>
      <w:r w:rsidR="00FC3C50">
        <w:rPr>
          <w:rFonts w:ascii="Lucida Bright" w:hAnsi="Lucida Bright"/>
          <w:sz w:val="20"/>
          <w:szCs w:val="20"/>
        </w:rPr>
        <w:t xml:space="preserve">officers participating in the operation will talk around on </w:t>
      </w:r>
      <w:r w:rsidR="00C12F50">
        <w:rPr>
          <w:rFonts w:ascii="Lucida Bright" w:hAnsi="Lucida Bright"/>
          <w:b/>
          <w:sz w:val="20"/>
          <w:szCs w:val="20"/>
        </w:rPr>
        <w:t>PSOPS1</w:t>
      </w:r>
      <w:r w:rsidR="00FC3C50">
        <w:rPr>
          <w:rFonts w:ascii="Lucida Bright" w:hAnsi="Lucida Bright"/>
          <w:sz w:val="20"/>
          <w:szCs w:val="20"/>
        </w:rPr>
        <w:t xml:space="preserve">, but will automatically revert to </w:t>
      </w:r>
      <w:r>
        <w:rPr>
          <w:rFonts w:ascii="Lucida Bright" w:hAnsi="Lucida Bright"/>
          <w:b/>
          <w:sz w:val="20"/>
          <w:szCs w:val="20"/>
        </w:rPr>
        <w:t xml:space="preserve">UNCG1 </w:t>
      </w:r>
      <w:r w:rsidR="00FC3C50">
        <w:rPr>
          <w:rFonts w:ascii="Lucida Bright" w:hAnsi="Lucida Bright"/>
          <w:sz w:val="20"/>
          <w:szCs w:val="20"/>
        </w:rPr>
        <w:t xml:space="preserve">when calling </w:t>
      </w:r>
      <w:r w:rsidR="00CC3DD0">
        <w:rPr>
          <w:rFonts w:ascii="Lucida Bright" w:hAnsi="Lucida Bright"/>
          <w:sz w:val="20"/>
          <w:szCs w:val="20"/>
        </w:rPr>
        <w:t>in stops</w:t>
      </w:r>
    </w:p>
    <w:p w:rsidR="00A54FA3" w:rsidRDefault="00A54FA3" w:rsidP="00CC3DD0">
      <w:pPr>
        <w:rPr>
          <w:b/>
          <w:sz w:val="20"/>
          <w:szCs w:val="20"/>
          <w:u w:val="single"/>
        </w:rPr>
      </w:pPr>
      <w:r>
        <w:rPr>
          <w:b/>
          <w:sz w:val="20"/>
          <w:szCs w:val="20"/>
          <w:u w:val="single"/>
        </w:rPr>
        <w:lastRenderedPageBreak/>
        <w:t>North Carolina General Statutes and charging language:</w:t>
      </w:r>
    </w:p>
    <w:p w:rsidR="00A54FA3" w:rsidRPr="00CC3DD0" w:rsidRDefault="00A54FA3" w:rsidP="00A54FA3">
      <w:pPr>
        <w:pStyle w:val="asection"/>
        <w:rPr>
          <w:b/>
          <w:sz w:val="20"/>
          <w:szCs w:val="20"/>
        </w:rPr>
      </w:pPr>
      <w:r w:rsidRPr="00CC3DD0">
        <w:rPr>
          <w:b/>
          <w:sz w:val="20"/>
          <w:szCs w:val="20"/>
        </w:rPr>
        <w:t>§ 20-155.  Right-of-way.</w:t>
      </w:r>
    </w:p>
    <w:p w:rsidR="00A54FA3" w:rsidRPr="00A54FA3" w:rsidRDefault="00A54FA3" w:rsidP="00A54FA3">
      <w:pPr>
        <w:pStyle w:val="amargin1"/>
        <w:rPr>
          <w:sz w:val="20"/>
          <w:szCs w:val="20"/>
        </w:rPr>
      </w:pPr>
      <w:r w:rsidRPr="00A54FA3">
        <w:rPr>
          <w:sz w:val="20"/>
          <w:szCs w:val="20"/>
        </w:rPr>
        <w:t>(a)        When two vehicles approach or enter an intersection from different highways at approximately the same time, the driver of the vehicle on the left shall yield the right-of-way to the vehicle on the right.</w:t>
      </w:r>
    </w:p>
    <w:p w:rsidR="00A54FA3" w:rsidRDefault="00A54FA3" w:rsidP="00A54FA3">
      <w:pPr>
        <w:pStyle w:val="amargin1"/>
        <w:rPr>
          <w:sz w:val="20"/>
          <w:szCs w:val="20"/>
        </w:rPr>
      </w:pPr>
      <w:r w:rsidRPr="00A54FA3">
        <w:rPr>
          <w:sz w:val="20"/>
          <w:szCs w:val="20"/>
        </w:rPr>
        <w:t>(b)        The driver of a vehicle intending to turn to the left within an intersection or into an alley, private road, or driveway shall yield the right-of-way to any vehicle approaching from the opposite direction which is within the intersection or so close as to constitute an immediate hazard.</w:t>
      </w:r>
    </w:p>
    <w:p w:rsidR="00A54FA3" w:rsidRPr="00A54FA3" w:rsidRDefault="00A54FA3" w:rsidP="00A54FA3">
      <w:pPr>
        <w:pStyle w:val="amargin1"/>
        <w:rPr>
          <w:i/>
          <w:sz w:val="20"/>
          <w:szCs w:val="20"/>
        </w:rPr>
      </w:pPr>
      <w:r w:rsidRPr="00A54FA3">
        <w:rPr>
          <w:b/>
          <w:i/>
          <w:color w:val="00B050"/>
          <w:sz w:val="20"/>
          <w:szCs w:val="20"/>
        </w:rPr>
        <w:t>(c)        The driver of any vehicle upon a highway within a business or residence district shall yield the right-of-way to a pedestrian crossing such highway within any clearly marked crosswalk, or any regular pedestrian crossing included in the prolongation of the lateral boundary lines of the adjacent sidewalk at the end of a block, except at intersections where the movement of traffic is being regulated by traffic officers or traffic direction devices</w:t>
      </w:r>
      <w:r w:rsidRPr="00A54FA3">
        <w:rPr>
          <w:i/>
          <w:sz w:val="20"/>
          <w:szCs w:val="20"/>
        </w:rPr>
        <w:t xml:space="preserve">. </w:t>
      </w:r>
    </w:p>
    <w:p w:rsidR="00FC3C50" w:rsidRPr="00FC3C50" w:rsidRDefault="00A54FA3" w:rsidP="00A54FA3">
      <w:pPr>
        <w:pStyle w:val="amargin1"/>
        <w:rPr>
          <w:rFonts w:ascii="Lucida Bright" w:hAnsi="Lucida Bright"/>
          <w:b/>
          <w:u w:val="single"/>
        </w:rPr>
      </w:pPr>
      <w:r w:rsidRPr="00A54FA3">
        <w:rPr>
          <w:sz w:val="20"/>
          <w:szCs w:val="20"/>
        </w:rPr>
        <w:t xml:space="preserve">(d)       The driver of any vehicle approaching but not having entered a traffic circle shall yield the right-of-way to a vehicle already within such traffic circle. </w:t>
      </w:r>
      <w:bookmarkStart w:id="0" w:name="HistoryNote"/>
      <w:r w:rsidRPr="00A54FA3">
        <w:rPr>
          <w:rStyle w:val="chistorynote"/>
          <w:sz w:val="20"/>
          <w:szCs w:val="20"/>
        </w:rPr>
        <w:t>(1937, c. 407, s. 117; 1949, c. 1016, s. 2; 1955, c. 913, ss. 6, 7; 1967, c. 1053; 1973, c. 1330, s. 20.)</w:t>
      </w:r>
      <w:bookmarkEnd w:id="0"/>
      <w:r w:rsidR="00FC3C50" w:rsidRPr="00FC3C50">
        <w:rPr>
          <w:rFonts w:ascii="Lucida Bright" w:hAnsi="Lucida Bright"/>
          <w:b/>
          <w:u w:val="single"/>
        </w:rPr>
        <w:t xml:space="preserve">                           </w:t>
      </w:r>
    </w:p>
    <w:p w:rsidR="00A54FA3" w:rsidRDefault="00A54FA3" w:rsidP="00A54FA3">
      <w:pPr>
        <w:pStyle w:val="Default"/>
      </w:pPr>
    </w:p>
    <w:p w:rsidR="00A54FA3" w:rsidRPr="00A54FA3" w:rsidRDefault="00A54FA3" w:rsidP="00A54FA3">
      <w:pPr>
        <w:pStyle w:val="Default"/>
        <w:rPr>
          <w:b/>
          <w:bCs/>
          <w:sz w:val="20"/>
          <w:szCs w:val="20"/>
        </w:rPr>
      </w:pPr>
      <w:r w:rsidRPr="00A54FA3">
        <w:rPr>
          <w:sz w:val="20"/>
          <w:szCs w:val="20"/>
        </w:rPr>
        <w:t xml:space="preserve"> </w:t>
      </w:r>
      <w:r w:rsidRPr="00A54FA3">
        <w:rPr>
          <w:b/>
          <w:bCs/>
          <w:sz w:val="20"/>
          <w:szCs w:val="20"/>
        </w:rPr>
        <w:t xml:space="preserve">§ 20-174. Crossing at other than crosswalks; walking along highway. </w:t>
      </w:r>
    </w:p>
    <w:p w:rsidR="00A54FA3" w:rsidRPr="00A54FA3" w:rsidRDefault="00A54FA3" w:rsidP="00A54FA3">
      <w:pPr>
        <w:pStyle w:val="Default"/>
        <w:rPr>
          <w:sz w:val="20"/>
          <w:szCs w:val="20"/>
        </w:rPr>
      </w:pPr>
    </w:p>
    <w:p w:rsidR="00A54FA3" w:rsidRPr="00A54FA3" w:rsidRDefault="00A54FA3" w:rsidP="00A54FA3">
      <w:pPr>
        <w:pStyle w:val="Default"/>
        <w:rPr>
          <w:sz w:val="20"/>
          <w:szCs w:val="20"/>
        </w:rPr>
      </w:pPr>
      <w:r w:rsidRPr="00A54FA3">
        <w:rPr>
          <w:sz w:val="20"/>
          <w:szCs w:val="20"/>
        </w:rPr>
        <w:t xml:space="preserve">(a) Every pedestrian crossing a roadway at any point other than within a marked crosswalk or within an unmarked crosswalk at an intersection shall yield the right-of-way to all vehicles upon the roadway. </w:t>
      </w:r>
    </w:p>
    <w:p w:rsidR="00A54FA3" w:rsidRPr="00A54FA3" w:rsidRDefault="00A54FA3" w:rsidP="00A54FA3">
      <w:pPr>
        <w:pStyle w:val="Default"/>
        <w:rPr>
          <w:sz w:val="20"/>
          <w:szCs w:val="20"/>
        </w:rPr>
      </w:pPr>
      <w:r w:rsidRPr="00A54FA3">
        <w:rPr>
          <w:sz w:val="20"/>
          <w:szCs w:val="20"/>
        </w:rPr>
        <w:t xml:space="preserve">(b) Any pedestrian crossing a roadway at a point where a pedestrian tunnel or overhead pedestrian crossing has been provided shall yield the right-of-way to all vehicles upon the roadway. </w:t>
      </w:r>
    </w:p>
    <w:p w:rsidR="00A54FA3" w:rsidRPr="00A54FA3" w:rsidRDefault="00A54FA3" w:rsidP="00A54FA3">
      <w:pPr>
        <w:pStyle w:val="Default"/>
        <w:rPr>
          <w:sz w:val="20"/>
          <w:szCs w:val="20"/>
        </w:rPr>
      </w:pPr>
      <w:r w:rsidRPr="00A54FA3">
        <w:rPr>
          <w:sz w:val="20"/>
          <w:szCs w:val="20"/>
        </w:rPr>
        <w:t xml:space="preserve">(c) Between adjacent intersections at which traffic-control signals are in operation pedestrians shall not cross at any place except in a marked crosswalk. </w:t>
      </w:r>
    </w:p>
    <w:p w:rsidR="00A54FA3" w:rsidRPr="00A54FA3" w:rsidRDefault="00A54FA3" w:rsidP="00A54FA3">
      <w:pPr>
        <w:pStyle w:val="Default"/>
        <w:rPr>
          <w:b/>
          <w:i/>
          <w:color w:val="00B050"/>
          <w:sz w:val="20"/>
          <w:szCs w:val="20"/>
        </w:rPr>
      </w:pPr>
      <w:r w:rsidRPr="00A54FA3">
        <w:rPr>
          <w:b/>
          <w:i/>
          <w:color w:val="00B050"/>
          <w:sz w:val="20"/>
          <w:szCs w:val="20"/>
        </w:rPr>
        <w:t xml:space="preserve">(d) Where sidewalks are provided, it shall be unlawful for any pedestrian to walk along and upon an adjacent roadway. Where sidewalks are not provided, any pedestrian walking along and upon a highway shall, when practicable, walk only on the extreme left of the roadway or its shoulder facing traffic which may approach from the opposite direction. Such pedestrian shall yield the right-of-way to approaching traffic. </w:t>
      </w:r>
    </w:p>
    <w:p w:rsidR="00FC3C50" w:rsidRDefault="00A54FA3" w:rsidP="00A54FA3">
      <w:pPr>
        <w:rPr>
          <w:sz w:val="23"/>
          <w:szCs w:val="23"/>
        </w:rPr>
      </w:pPr>
      <w:r w:rsidRPr="00A54FA3">
        <w:rPr>
          <w:sz w:val="20"/>
          <w:szCs w:val="20"/>
        </w:rPr>
        <w:t>(e) Notwithstanding the provisions of this section, every driver of a vehicle shall exercise due care to avoid colliding with any pedestrian upon any roadway, and shall give warning by sounding the horn when necessary, and shall exercise proper precaution upon observing any child or any confused or incapacitated person upon a roadway. (1937, c. 407, s. 135; 1973, c</w:t>
      </w:r>
      <w:r>
        <w:rPr>
          <w:sz w:val="23"/>
          <w:szCs w:val="23"/>
        </w:rPr>
        <w:t>. 1330, s. 33.)</w:t>
      </w: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A54FA3" w:rsidRDefault="00A54FA3" w:rsidP="00A54FA3">
      <w:pPr>
        <w:pStyle w:val="Default"/>
      </w:pPr>
    </w:p>
    <w:p w:rsidR="00CC3DD0" w:rsidRDefault="00CC3DD0" w:rsidP="00A54FA3">
      <w:pPr>
        <w:pStyle w:val="Default"/>
      </w:pPr>
    </w:p>
    <w:p w:rsidR="00CC3DD0" w:rsidRDefault="00CC3DD0" w:rsidP="00A54FA3">
      <w:pPr>
        <w:pStyle w:val="Default"/>
      </w:pPr>
    </w:p>
    <w:p w:rsidR="00A54FA3" w:rsidRDefault="00A54FA3" w:rsidP="00A54FA3">
      <w:pPr>
        <w:pStyle w:val="Default"/>
        <w:rPr>
          <w:b/>
          <w:bCs/>
          <w:sz w:val="23"/>
          <w:szCs w:val="23"/>
        </w:rPr>
      </w:pPr>
      <w:r>
        <w:lastRenderedPageBreak/>
        <w:t xml:space="preserve"> </w:t>
      </w:r>
      <w:r>
        <w:rPr>
          <w:b/>
          <w:bCs/>
          <w:sz w:val="23"/>
          <w:szCs w:val="23"/>
        </w:rPr>
        <w:t xml:space="preserve">§ 20-172. Pedestrians subject to traffic-control signals. </w:t>
      </w:r>
    </w:p>
    <w:p w:rsidR="00CC3DD0" w:rsidRDefault="00CC3DD0" w:rsidP="00A54FA3">
      <w:pPr>
        <w:pStyle w:val="Default"/>
        <w:rPr>
          <w:sz w:val="23"/>
          <w:szCs w:val="23"/>
        </w:rPr>
      </w:pPr>
    </w:p>
    <w:p w:rsidR="00A54FA3" w:rsidRDefault="00A54FA3" w:rsidP="00A54FA3">
      <w:pPr>
        <w:pStyle w:val="Default"/>
        <w:rPr>
          <w:sz w:val="23"/>
          <w:szCs w:val="23"/>
        </w:rPr>
      </w:pPr>
      <w:r>
        <w:rPr>
          <w:sz w:val="23"/>
          <w:szCs w:val="23"/>
        </w:rPr>
        <w:t xml:space="preserve">(a) The Board of Transportation, with reference to State highways, and local authorities, with reference to highways under their jurisdiction, are hereby authorized to erect or install, at intersections or other appropriate places, special pedestrian control signals exhibiting the words or symbols "WALK" or "DON'T WALK" as a part of a system of traffic-control signals or devices. </w:t>
      </w:r>
    </w:p>
    <w:p w:rsidR="00A54FA3" w:rsidRDefault="00A54FA3" w:rsidP="00A54FA3">
      <w:pPr>
        <w:pStyle w:val="Default"/>
        <w:rPr>
          <w:sz w:val="23"/>
          <w:szCs w:val="23"/>
        </w:rPr>
      </w:pPr>
      <w:r>
        <w:rPr>
          <w:sz w:val="23"/>
          <w:szCs w:val="23"/>
        </w:rPr>
        <w:t xml:space="preserve">(b) Whenever special pedestrian-control signals are in place, such signals shall indicate as follows: </w:t>
      </w:r>
    </w:p>
    <w:p w:rsidR="00A54FA3" w:rsidRDefault="00A54FA3" w:rsidP="00A54FA3">
      <w:pPr>
        <w:pStyle w:val="Default"/>
        <w:rPr>
          <w:sz w:val="23"/>
          <w:szCs w:val="23"/>
        </w:rPr>
      </w:pPr>
      <w:r>
        <w:rPr>
          <w:sz w:val="23"/>
          <w:szCs w:val="23"/>
        </w:rPr>
        <w:t xml:space="preserve">(1) WALK. – Pedestrians facing such signal may proceed across the highway in the direction of the signal and shall be given the right-of-way by the drivers of all vehicles. </w:t>
      </w:r>
    </w:p>
    <w:p w:rsidR="00A54FA3" w:rsidRPr="00A54FA3" w:rsidRDefault="00A54FA3" w:rsidP="00A54FA3">
      <w:pPr>
        <w:pStyle w:val="Default"/>
        <w:rPr>
          <w:b/>
          <w:i/>
          <w:color w:val="00B050"/>
          <w:sz w:val="23"/>
          <w:szCs w:val="23"/>
        </w:rPr>
      </w:pPr>
      <w:r w:rsidRPr="00A54FA3">
        <w:rPr>
          <w:b/>
          <w:i/>
          <w:color w:val="00B050"/>
          <w:sz w:val="23"/>
          <w:szCs w:val="23"/>
        </w:rPr>
        <w:t xml:space="preserve">(2) DON'T WALK. – No pedestrian shall start to cross the highway in the direction of such signal, but any pedestrian who has partially completed his crossing on the "WALK" signal shall proceed to a sidewalk or safety island while the "DON'T WALK" signal is showing. </w:t>
      </w:r>
    </w:p>
    <w:p w:rsidR="00A54FA3" w:rsidRDefault="00A54FA3" w:rsidP="00A54FA3">
      <w:pPr>
        <w:pStyle w:val="Default"/>
        <w:rPr>
          <w:sz w:val="23"/>
          <w:szCs w:val="23"/>
        </w:rPr>
      </w:pPr>
      <w:r>
        <w:rPr>
          <w:sz w:val="23"/>
          <w:szCs w:val="23"/>
        </w:rPr>
        <w:t xml:space="preserve">(c) Where a system of traffic-control signals or devices does not include special pedestrian-control signals, pedestrians shall be subject to the vehicular traffic-control signals or devices as they apply to pedestrian traffic. </w:t>
      </w:r>
    </w:p>
    <w:p w:rsidR="00A54FA3" w:rsidRDefault="00A54FA3" w:rsidP="00A54FA3">
      <w:pPr>
        <w:rPr>
          <w:sz w:val="23"/>
          <w:szCs w:val="23"/>
        </w:rPr>
      </w:pPr>
      <w:r>
        <w:rPr>
          <w:sz w:val="23"/>
          <w:szCs w:val="23"/>
        </w:rPr>
        <w:t>(d) At places without traffic-control signals or devices, pedestrians shall be accorded the privileges and shall be subject to the restrictions stated in Part 11 of this Article. (1937, c. 407, s. 133; 1973, c. 507, s. 5; c. 1330, s. 31; 1987, c. 125.)</w:t>
      </w:r>
    </w:p>
    <w:p w:rsidR="00A54FA3" w:rsidRDefault="00A54FA3" w:rsidP="00A54FA3">
      <w:pPr>
        <w:pStyle w:val="Default"/>
      </w:pPr>
    </w:p>
    <w:p w:rsidR="00A54FA3" w:rsidRDefault="00A54FA3" w:rsidP="00A54FA3">
      <w:pPr>
        <w:pStyle w:val="Default"/>
        <w:rPr>
          <w:b/>
          <w:bCs/>
          <w:sz w:val="23"/>
          <w:szCs w:val="23"/>
        </w:rPr>
      </w:pPr>
      <w:r>
        <w:t xml:space="preserve"> </w:t>
      </w:r>
      <w:r>
        <w:rPr>
          <w:b/>
          <w:bCs/>
          <w:sz w:val="23"/>
          <w:szCs w:val="23"/>
        </w:rPr>
        <w:t xml:space="preserve">§ 20-173. Pedestrians' right-of-way at crosswalks. </w:t>
      </w:r>
    </w:p>
    <w:p w:rsidR="00A54FA3" w:rsidRDefault="00A54FA3" w:rsidP="00A54FA3">
      <w:pPr>
        <w:pStyle w:val="Default"/>
        <w:rPr>
          <w:sz w:val="23"/>
          <w:szCs w:val="23"/>
        </w:rPr>
      </w:pPr>
    </w:p>
    <w:p w:rsidR="00A54FA3" w:rsidRDefault="00A54FA3" w:rsidP="00A54FA3">
      <w:pPr>
        <w:pStyle w:val="Default"/>
        <w:rPr>
          <w:sz w:val="23"/>
          <w:szCs w:val="23"/>
        </w:rPr>
      </w:pPr>
      <w:r>
        <w:rPr>
          <w:sz w:val="23"/>
          <w:szCs w:val="23"/>
        </w:rPr>
        <w:t xml:space="preserve">(a) Where traffic-control signals are not in place or in operation the driver of a vehicle shall yield the right-of-way, slowing down or stopping if need be to so yield, to a pedestrian crossing the roadway within any marked crosswalk or within any unmarked crosswalk at or near an intersection, except as otherwise provided in Part 11 of this Article. </w:t>
      </w:r>
    </w:p>
    <w:p w:rsidR="00A54FA3" w:rsidRPr="00A54FA3" w:rsidRDefault="00A54FA3" w:rsidP="00A54FA3">
      <w:pPr>
        <w:pStyle w:val="Default"/>
        <w:rPr>
          <w:b/>
          <w:i/>
          <w:color w:val="00B050"/>
          <w:sz w:val="23"/>
          <w:szCs w:val="23"/>
        </w:rPr>
      </w:pPr>
      <w:r w:rsidRPr="00A54FA3">
        <w:rPr>
          <w:b/>
          <w:i/>
          <w:color w:val="00B050"/>
          <w:sz w:val="23"/>
          <w:szCs w:val="23"/>
        </w:rPr>
        <w:t xml:space="preserve">(b) Whenever any vehicle is stopped at a marked crosswalk or at any unmarked crosswalk at an intersection to permit a pedestrian to cross the roadway, the driver of any other vehicle approaching from the rear shall not overtake and pass such stopped vehicle. </w:t>
      </w:r>
    </w:p>
    <w:p w:rsidR="00A54FA3" w:rsidRDefault="00A54FA3" w:rsidP="00A54FA3">
      <w:pPr>
        <w:rPr>
          <w:rFonts w:ascii="Lucida Bright" w:hAnsi="Lucida Bright"/>
          <w:b/>
          <w:sz w:val="20"/>
          <w:szCs w:val="20"/>
        </w:rPr>
      </w:pPr>
      <w:r>
        <w:rPr>
          <w:sz w:val="23"/>
          <w:szCs w:val="23"/>
        </w:rPr>
        <w:t>(c) The driver of a vehicle emerging from or entering an alley, building entrance, private road, or driveway shall yield the right-of-way to any pedestrian, or person riding a bicycle, approaching on any sidewalk or walkway extending across such alley, building entrance, road, or driveway. (1937, c. 407, s. 134; 1973, c. 1330, s. 32.)</w:t>
      </w:r>
    </w:p>
    <w:p w:rsidR="00FC3C50" w:rsidRDefault="00FC3C50" w:rsidP="00FC3C50">
      <w:pPr>
        <w:spacing w:line="240" w:lineRule="auto"/>
        <w:rPr>
          <w:rFonts w:ascii="Lucida Bright" w:hAnsi="Lucida Bright"/>
          <w:b/>
          <w:sz w:val="20"/>
          <w:szCs w:val="20"/>
        </w:rPr>
      </w:pPr>
    </w:p>
    <w:p w:rsidR="00FC3C50" w:rsidRPr="00FC3C50" w:rsidRDefault="00FC3C50" w:rsidP="00FC3C50">
      <w:pPr>
        <w:spacing w:line="240" w:lineRule="auto"/>
        <w:rPr>
          <w:rFonts w:ascii="Lucida Bright" w:hAnsi="Lucida Bright"/>
          <w:b/>
          <w:sz w:val="20"/>
          <w:szCs w:val="20"/>
        </w:rPr>
      </w:pPr>
    </w:p>
    <w:p w:rsidR="00937CFC" w:rsidRDefault="00937CFC">
      <w:pPr>
        <w:rPr>
          <w:rFonts w:ascii="Lucida Bright" w:hAnsi="Lucida Bright"/>
          <w:sz w:val="20"/>
          <w:szCs w:val="20"/>
        </w:rPr>
      </w:pPr>
      <w:r>
        <w:rPr>
          <w:rFonts w:ascii="Lucida Bright" w:hAnsi="Lucida Bright"/>
          <w:sz w:val="20"/>
          <w:szCs w:val="20"/>
        </w:rPr>
        <w:br w:type="page"/>
      </w:r>
    </w:p>
    <w:p w:rsidR="00937CFC" w:rsidRPr="00DF3A0B" w:rsidRDefault="00937CFC" w:rsidP="00937CFC">
      <w:pPr>
        <w:rPr>
          <w:rFonts w:ascii="Lucida Bright" w:hAnsi="Lucida Bright"/>
          <w:b/>
          <w:sz w:val="24"/>
          <w:szCs w:val="24"/>
          <w:u w:val="single"/>
        </w:rPr>
      </w:pPr>
      <w:r w:rsidRPr="00DF3A0B">
        <w:rPr>
          <w:rFonts w:ascii="Lucida Bright" w:hAnsi="Lucida Bright"/>
          <w:b/>
          <w:sz w:val="24"/>
          <w:szCs w:val="24"/>
          <w:u w:val="single"/>
        </w:rPr>
        <w:lastRenderedPageBreak/>
        <w:t>Assignments:</w:t>
      </w:r>
    </w:p>
    <w:p w:rsidR="00937CFC" w:rsidRDefault="00937CFC" w:rsidP="00937CFC">
      <w:pPr>
        <w:rPr>
          <w:rFonts w:ascii="Lucida Bright" w:hAnsi="Lucida Bright"/>
          <w:sz w:val="20"/>
          <w:szCs w:val="20"/>
        </w:rPr>
      </w:pPr>
      <w:r>
        <w:rPr>
          <w:rFonts w:ascii="Lucida Bright" w:hAnsi="Lucida Bright"/>
          <w:sz w:val="20"/>
          <w:szCs w:val="20"/>
        </w:rPr>
        <w:t xml:space="preserve">Officer In Charge:  </w:t>
      </w:r>
      <w:r>
        <w:rPr>
          <w:rFonts w:ascii="Lucida Bright" w:hAnsi="Lucida Bright"/>
          <w:sz w:val="20"/>
          <w:szCs w:val="20"/>
        </w:rPr>
        <w:tab/>
        <w:t>Sgt. M.A. Graves (UNCGPD)</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p>
    <w:p w:rsidR="00937CFC" w:rsidRDefault="00937CFC" w:rsidP="00937CFC">
      <w:pPr>
        <w:rPr>
          <w:rFonts w:ascii="Lucida Bright" w:hAnsi="Lucida Bright"/>
          <w:sz w:val="20"/>
          <w:szCs w:val="20"/>
        </w:rPr>
      </w:pPr>
      <w:r>
        <w:rPr>
          <w:rFonts w:ascii="Lucida Bright" w:hAnsi="Lucida Bright"/>
          <w:sz w:val="20"/>
          <w:szCs w:val="20"/>
        </w:rPr>
        <w:t>Officers involved:</w:t>
      </w:r>
      <w:r>
        <w:rPr>
          <w:rFonts w:ascii="Lucida Bright" w:hAnsi="Lucida Bright"/>
          <w:sz w:val="20"/>
          <w:szCs w:val="20"/>
        </w:rPr>
        <w:tab/>
        <w:t>Officer B. McDowell (UNCGPD)</w:t>
      </w:r>
      <w:r>
        <w:rPr>
          <w:rFonts w:ascii="Lucida Bright" w:hAnsi="Lucida Bright"/>
          <w:sz w:val="20"/>
          <w:szCs w:val="20"/>
        </w:rPr>
        <w:tab/>
      </w:r>
      <w:r>
        <w:rPr>
          <w:rFonts w:ascii="Lucida Bright" w:hAnsi="Lucida Bright"/>
          <w:sz w:val="20"/>
          <w:szCs w:val="20"/>
        </w:rPr>
        <w:tab/>
      </w:r>
    </w:p>
    <w:p w:rsidR="00937CFC" w:rsidRDefault="00937CFC" w:rsidP="00937CFC">
      <w:pPr>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Officer B. Smith (GPD)</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p>
    <w:p w:rsidR="00937CFC" w:rsidRDefault="00937CFC" w:rsidP="00937CFC">
      <w:pPr>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p>
    <w:p w:rsidR="00937CFC" w:rsidRPr="00DF3A0B" w:rsidRDefault="00937CFC" w:rsidP="00937CFC">
      <w:pPr>
        <w:rPr>
          <w:rFonts w:ascii="Lucida Bright" w:hAnsi="Lucida Bright"/>
          <w:b/>
          <w:sz w:val="24"/>
          <w:szCs w:val="24"/>
          <w:u w:val="single"/>
        </w:rPr>
      </w:pPr>
      <w:r w:rsidRPr="00DF3A0B">
        <w:rPr>
          <w:rFonts w:ascii="Lucida Bright" w:hAnsi="Lucida Bright"/>
          <w:b/>
          <w:sz w:val="24"/>
          <w:szCs w:val="24"/>
          <w:u w:val="single"/>
        </w:rPr>
        <w:t>Evaluation:</w:t>
      </w:r>
    </w:p>
    <w:p w:rsidR="00937CFC" w:rsidRDefault="00937CFC" w:rsidP="00937CFC">
      <w:pPr>
        <w:rPr>
          <w:rFonts w:ascii="Lucida Bright" w:hAnsi="Lucida Bright"/>
          <w:b/>
          <w:sz w:val="24"/>
          <w:szCs w:val="24"/>
          <w:u w:val="single"/>
        </w:rPr>
      </w:pPr>
      <w:r>
        <w:rPr>
          <w:rFonts w:ascii="Lucida Bright" w:hAnsi="Lucida Bright"/>
          <w:sz w:val="20"/>
          <w:szCs w:val="20"/>
        </w:rPr>
        <w:t>During the operation, officers issued 3</w:t>
      </w:r>
      <w:r w:rsidRPr="00595D9D">
        <w:rPr>
          <w:rFonts w:ascii="Lucida Bright" w:hAnsi="Lucida Bright"/>
          <w:sz w:val="20"/>
          <w:szCs w:val="20"/>
        </w:rPr>
        <w:t xml:space="preserve"> written warnings </w:t>
      </w:r>
      <w:r>
        <w:rPr>
          <w:rFonts w:ascii="Lucida Bright" w:hAnsi="Lucida Bright"/>
          <w:sz w:val="20"/>
          <w:szCs w:val="20"/>
        </w:rPr>
        <w:t>for failure to yield to pedestrians, 6 verbal warnings for failing to yield to pedestrians, 1 citation for a seatbelt violation, 10</w:t>
      </w:r>
      <w:r w:rsidRPr="00595D9D">
        <w:rPr>
          <w:rFonts w:ascii="Lucida Bright" w:hAnsi="Lucida Bright"/>
          <w:sz w:val="20"/>
          <w:szCs w:val="20"/>
        </w:rPr>
        <w:t xml:space="preserve"> pedestrians were given verbal warnings dealing with</w:t>
      </w:r>
      <w:r>
        <w:rPr>
          <w:rFonts w:ascii="Lucida Bright" w:hAnsi="Lucida Bright"/>
          <w:sz w:val="20"/>
          <w:szCs w:val="20"/>
        </w:rPr>
        <w:t xml:space="preserve"> them not using the crosswalks, 5 bicyclists were giving verbal warnings for failing to yield to pedestrians, 2 bicyclists were given verbal warnings for riding against traffic, and 26 brochures were handed out.</w:t>
      </w:r>
    </w:p>
    <w:p w:rsidR="00937CFC" w:rsidRDefault="00937CFC" w:rsidP="00937CFC"/>
    <w:p w:rsidR="003E07BD" w:rsidRPr="003E07BD" w:rsidRDefault="003E07BD" w:rsidP="00FA2886">
      <w:pPr>
        <w:rPr>
          <w:rFonts w:ascii="Lucida Bright" w:hAnsi="Lucida Bright"/>
          <w:sz w:val="20"/>
          <w:szCs w:val="20"/>
        </w:rPr>
      </w:pPr>
      <w:bookmarkStart w:id="1" w:name="_GoBack"/>
      <w:bookmarkEnd w:id="1"/>
    </w:p>
    <w:sectPr w:rsidR="003E07BD" w:rsidRPr="003E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3A"/>
    <w:rsid w:val="000F52F2"/>
    <w:rsid w:val="001701C3"/>
    <w:rsid w:val="00170DA9"/>
    <w:rsid w:val="001D5B01"/>
    <w:rsid w:val="001F6C9D"/>
    <w:rsid w:val="003E07BD"/>
    <w:rsid w:val="00467FE3"/>
    <w:rsid w:val="004D763A"/>
    <w:rsid w:val="0052700B"/>
    <w:rsid w:val="00595D9D"/>
    <w:rsid w:val="007C0F45"/>
    <w:rsid w:val="008D4774"/>
    <w:rsid w:val="00937CFC"/>
    <w:rsid w:val="00A54FA3"/>
    <w:rsid w:val="00B31FE5"/>
    <w:rsid w:val="00B80702"/>
    <w:rsid w:val="00C12F50"/>
    <w:rsid w:val="00CC3DD0"/>
    <w:rsid w:val="00DF3A0B"/>
    <w:rsid w:val="00E572FB"/>
    <w:rsid w:val="00F052F4"/>
    <w:rsid w:val="00F271B2"/>
    <w:rsid w:val="00FA24D6"/>
    <w:rsid w:val="00FA2886"/>
    <w:rsid w:val="00FC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A54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A5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A54FA3"/>
  </w:style>
  <w:style w:type="paragraph" w:customStyle="1" w:styleId="Default">
    <w:name w:val="Default"/>
    <w:rsid w:val="00A54F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A54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A54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A54FA3"/>
  </w:style>
  <w:style w:type="paragraph" w:customStyle="1" w:styleId="Default">
    <w:name w:val="Default"/>
    <w:rsid w:val="00A54F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8339">
      <w:bodyDiv w:val="1"/>
      <w:marLeft w:val="0"/>
      <w:marRight w:val="0"/>
      <w:marTop w:val="0"/>
      <w:marBottom w:val="0"/>
      <w:divBdr>
        <w:top w:val="none" w:sz="0" w:space="0" w:color="auto"/>
        <w:left w:val="none" w:sz="0" w:space="0" w:color="auto"/>
        <w:bottom w:val="none" w:sz="0" w:space="0" w:color="auto"/>
        <w:right w:val="none" w:sz="0" w:space="0" w:color="auto"/>
      </w:divBdr>
      <w:divsChild>
        <w:div w:id="150347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D3A8-7842-4B20-A07C-693E3245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BikeSq3</dc:creator>
  <cp:lastModifiedBy>Marcus Graves</cp:lastModifiedBy>
  <cp:revision>2</cp:revision>
  <cp:lastPrinted>2014-09-26T16:52:00Z</cp:lastPrinted>
  <dcterms:created xsi:type="dcterms:W3CDTF">2014-09-26T16:53:00Z</dcterms:created>
  <dcterms:modified xsi:type="dcterms:W3CDTF">2014-09-26T16:53:00Z</dcterms:modified>
</cp:coreProperties>
</file>